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A0" w:rsidRPr="000C4A48" w:rsidRDefault="00117A6B">
      <w:pPr>
        <w:pStyle w:val="Heading"/>
        <w:rPr>
          <w:rFonts w:ascii="Helvetica" w:hAnsi="Helvetica"/>
        </w:rPr>
      </w:pPr>
      <w:r w:rsidRPr="000C4A48">
        <w:rPr>
          <w:rFonts w:ascii="Helvetica" w:hAnsi="Helvetica"/>
        </w:rPr>
        <w:t>Strategy guide</w:t>
      </w:r>
      <w:r w:rsidR="0043760B">
        <w:rPr>
          <w:rFonts w:ascii="Helvetica" w:hAnsi="Helvetica"/>
        </w:rPr>
        <w:t xml:space="preserve">: </w:t>
      </w:r>
      <w:r w:rsidR="0043760B">
        <w:rPr>
          <w:rFonts w:ascii="Helvetica" w:hAnsi="Helvetica"/>
          <w:i/>
        </w:rPr>
        <w:t>Tests for Series Convergence</w:t>
      </w:r>
      <w:r w:rsidRPr="000C4A48">
        <w:rPr>
          <w:rFonts w:ascii="Helvetica" w:hAnsi="Helvetica"/>
        </w:rPr>
        <w:t xml:space="preserve"> </w:t>
      </w:r>
    </w:p>
    <w:tbl>
      <w:tblPr>
        <w:tblW w:w="93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7"/>
      </w:tblGrid>
      <w:tr w:rsidR="00CC27A0" w:rsidRPr="000C4A48" w:rsidTr="00274631">
        <w:trPr>
          <w:trHeight w:val="283"/>
          <w:tblHeader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bookmarkStart w:id="0" w:name="_GoBack"/>
            <w:bookmarkEnd w:id="0"/>
            <w:r w:rsidRPr="000C4A48">
              <w:rPr>
                <w:rFonts w:ascii="Helvetica" w:eastAsia="Arial Unicode MS" w:hAnsi="Helvetica" w:cs="Arial Unicode MS"/>
              </w:rPr>
              <w:t>Technique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r w:rsidRPr="000C4A48">
              <w:rPr>
                <w:rFonts w:ascii="Helvetica" w:eastAsia="Arial Unicode MS" w:hAnsi="Helvetica" w:cs="Arial Unicode MS"/>
              </w:rPr>
              <w:t>Basic idea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r w:rsidRPr="000C4A48">
              <w:rPr>
                <w:rFonts w:ascii="Helvetica" w:eastAsia="Arial Unicode MS" w:hAnsi="Helvetica" w:cs="Arial Unicode MS"/>
              </w:rPr>
              <w:t>When to try it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117A6B">
            <w:pPr>
              <w:pStyle w:val="TableStyle1"/>
              <w:rPr>
                <w:rFonts w:ascii="Helvetica" w:hAnsi="Helvetica"/>
              </w:rPr>
            </w:pPr>
            <w:r w:rsidRPr="000C4A48">
              <w:rPr>
                <w:rFonts w:ascii="Helvetica" w:eastAsia="Arial Unicode MS" w:hAnsi="Helvetica" w:cs="Arial Unicode MS"/>
              </w:rPr>
              <w:t>Reason for using it</w:t>
            </w: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4F0809" w:rsidRDefault="004F0809" w:rsidP="004F0809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>Overall strategy</w:t>
            </w:r>
          </w:p>
        </w:tc>
        <w:tc>
          <w:tcPr>
            <w:tcW w:w="2327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1F1847" w:rsidRDefault="001F1847" w:rsidP="001F1847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>Try different tests until you get a conclusive answer.</w:t>
            </w:r>
          </w:p>
        </w:tc>
        <w:tc>
          <w:tcPr>
            <w:tcW w:w="2327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B74E3" w:rsidRDefault="000B74E3" w:rsidP="000B74E3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>To determine whether or not an infinite series converges at all.</w:t>
            </w:r>
          </w:p>
        </w:tc>
        <w:tc>
          <w:tcPr>
            <w:tcW w:w="2327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B74E3" w:rsidRDefault="000B74E3" w:rsidP="000B74E3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>Y</w:t>
            </w:r>
            <w:r w:rsidRPr="000B74E3">
              <w:rPr>
                <w:rFonts w:ascii="Helvetica" w:hAnsi="Helvetica"/>
                <w:i/>
              </w:rPr>
              <w:t>ou wa</w:t>
            </w:r>
            <w:r>
              <w:rPr>
                <w:rFonts w:ascii="Helvetica" w:hAnsi="Helvetica"/>
                <w:i/>
              </w:rPr>
              <w:t>nt to know if a series actually has a meaningful value.</w:t>
            </w: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 w:rsidP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Divergence Test</w:t>
            </w:r>
            <w:r>
              <w:rPr>
                <w:rFonts w:ascii="Helvetica" w:hAnsi="Helvetica"/>
              </w:rPr>
              <w:br/>
              <w:t>(or Limit Test)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It can never converge if the sums don't get smaller.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 w:rsidP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First thing to check!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 w:rsidP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Makes some </w:t>
            </w:r>
            <w:r w:rsidRPr="000B74E3">
              <w:rPr>
                <w:rFonts w:ascii="Helvetica" w:hAnsi="Helvetica"/>
                <w:i/>
              </w:rPr>
              <w:t>divergent</w:t>
            </w:r>
            <w:r>
              <w:rPr>
                <w:rFonts w:ascii="Helvetica" w:hAnsi="Helvetica"/>
              </w:rPr>
              <w:t xml:space="preserve"> series easy to spot.  Relatively quick.</w:t>
            </w: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 w:rsidP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Comparison Test</w:t>
            </w:r>
            <w:r>
              <w:rPr>
                <w:rFonts w:ascii="Helvetica" w:hAnsi="Helvetica"/>
              </w:rPr>
              <w:br/>
              <w:t>(and Asymptotic Comparison Test)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 w:rsidP="000B74E3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Alternating Series Test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Integral Test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Ratio Test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0B74E3" w:rsidP="000B74E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Root Test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</w:tr>
      <w:tr w:rsidR="00CC27A0" w:rsidRPr="000C4A48" w:rsidTr="00274631">
        <w:tblPrEx>
          <w:shd w:val="clear" w:color="auto" w:fill="auto"/>
        </w:tblPrEx>
        <w:trPr>
          <w:trHeight w:val="1301"/>
        </w:trPr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7A0" w:rsidRPr="000C4A48" w:rsidRDefault="00CC27A0">
            <w:pPr>
              <w:rPr>
                <w:rFonts w:ascii="Helvetica" w:hAnsi="Helvetica"/>
              </w:rPr>
            </w:pPr>
          </w:p>
        </w:tc>
      </w:tr>
    </w:tbl>
    <w:p w:rsidR="00CC27A0" w:rsidRPr="000C4A48" w:rsidRDefault="00CC27A0">
      <w:pPr>
        <w:pStyle w:val="Body"/>
        <w:rPr>
          <w:rFonts w:ascii="Helvetica" w:hAnsi="Helvetica"/>
        </w:rPr>
      </w:pPr>
    </w:p>
    <w:sectPr w:rsidR="00CC27A0" w:rsidRPr="000C4A4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B7" w:rsidRDefault="006701B7">
      <w:r>
        <w:separator/>
      </w:r>
    </w:p>
  </w:endnote>
  <w:endnote w:type="continuationSeparator" w:id="0">
    <w:p w:rsidR="006701B7" w:rsidRDefault="0067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A0" w:rsidRDefault="00CC2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B7" w:rsidRDefault="006701B7">
      <w:r>
        <w:separator/>
      </w:r>
    </w:p>
  </w:footnote>
  <w:footnote w:type="continuationSeparator" w:id="0">
    <w:p w:rsidR="006701B7" w:rsidRDefault="0067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7A0" w:rsidRDefault="00CC27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27A0"/>
    <w:rsid w:val="000B74E3"/>
    <w:rsid w:val="000C4A48"/>
    <w:rsid w:val="000D681E"/>
    <w:rsid w:val="00117A6B"/>
    <w:rsid w:val="001F1847"/>
    <w:rsid w:val="00274631"/>
    <w:rsid w:val="0043760B"/>
    <w:rsid w:val="004F0809"/>
    <w:rsid w:val="006701B7"/>
    <w:rsid w:val="00897D1D"/>
    <w:rsid w:val="00991973"/>
    <w:rsid w:val="00CC27A0"/>
    <w:rsid w:val="00E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University College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MacDonald</dc:creator>
  <cp:lastModifiedBy>Robert MacDonald</cp:lastModifiedBy>
  <cp:revision>6</cp:revision>
  <dcterms:created xsi:type="dcterms:W3CDTF">2018-03-02T20:29:00Z</dcterms:created>
  <dcterms:modified xsi:type="dcterms:W3CDTF">2018-03-05T18:55:00Z</dcterms:modified>
</cp:coreProperties>
</file>